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95" w:rsidRPr="004210C1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4210C1">
        <w:rPr>
          <w:rFonts w:ascii="Century Gothic" w:hAnsi="Century Gothic"/>
          <w:sz w:val="24"/>
          <w:szCs w:val="24"/>
        </w:rPr>
        <w:t>AP Calculus</w:t>
      </w:r>
      <w:r w:rsidRPr="004210C1">
        <w:rPr>
          <w:rFonts w:ascii="Century Gothic" w:hAnsi="Century Gothic"/>
          <w:sz w:val="24"/>
          <w:szCs w:val="24"/>
        </w:rPr>
        <w:tab/>
      </w:r>
      <w:r w:rsidRPr="004210C1">
        <w:rPr>
          <w:rFonts w:ascii="Century Gothic" w:hAnsi="Century Gothic"/>
          <w:sz w:val="24"/>
          <w:szCs w:val="24"/>
        </w:rPr>
        <w:tab/>
      </w:r>
      <w:r w:rsidRPr="004210C1">
        <w:rPr>
          <w:rFonts w:ascii="Century Gothic" w:hAnsi="Century Gothic"/>
          <w:sz w:val="24"/>
          <w:szCs w:val="24"/>
        </w:rPr>
        <w:tab/>
      </w:r>
      <w:r w:rsidRPr="004210C1">
        <w:rPr>
          <w:rFonts w:ascii="Century Gothic" w:hAnsi="Century Gothic"/>
          <w:sz w:val="24"/>
          <w:szCs w:val="24"/>
        </w:rPr>
        <w:tab/>
      </w:r>
      <w:r w:rsidRPr="004210C1">
        <w:rPr>
          <w:rFonts w:ascii="Century Gothic" w:hAnsi="Century Gothic"/>
          <w:sz w:val="24"/>
          <w:szCs w:val="24"/>
        </w:rPr>
        <w:tab/>
      </w:r>
      <w:r w:rsidRPr="004210C1">
        <w:rPr>
          <w:rFonts w:ascii="Century Gothic" w:hAnsi="Century Gothic"/>
          <w:sz w:val="24"/>
          <w:szCs w:val="24"/>
        </w:rPr>
        <w:tab/>
      </w:r>
      <w:r w:rsidRPr="004210C1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2D4A7B" w:rsidRPr="004210C1" w:rsidRDefault="00BD3F9C" w:rsidP="002D4A7B">
      <w:pPr>
        <w:spacing w:after="0"/>
        <w:rPr>
          <w:rFonts w:ascii="Century Gothic" w:hAnsi="Century Gothic"/>
          <w:sz w:val="24"/>
          <w:szCs w:val="24"/>
        </w:rPr>
      </w:pPr>
      <w:r w:rsidRPr="004210C1">
        <w:rPr>
          <w:rFonts w:ascii="Century Gothic" w:hAnsi="Century Gothic"/>
          <w:sz w:val="24"/>
          <w:szCs w:val="24"/>
        </w:rPr>
        <w:t xml:space="preserve">Supplement:  </w:t>
      </w:r>
      <w:r w:rsidR="00AC33E6" w:rsidRPr="004210C1">
        <w:rPr>
          <w:rFonts w:ascii="Century Gothic" w:hAnsi="Century Gothic"/>
          <w:sz w:val="24"/>
          <w:szCs w:val="24"/>
        </w:rPr>
        <w:t xml:space="preserve">Integration </w:t>
      </w:r>
      <w:proofErr w:type="gramStart"/>
      <w:r w:rsidR="00AC33E6" w:rsidRPr="004210C1">
        <w:rPr>
          <w:rFonts w:ascii="Century Gothic" w:hAnsi="Century Gothic"/>
          <w:sz w:val="24"/>
          <w:szCs w:val="24"/>
        </w:rPr>
        <w:t>By</w:t>
      </w:r>
      <w:proofErr w:type="gramEnd"/>
      <w:r w:rsidR="00AC33E6" w:rsidRPr="004210C1">
        <w:rPr>
          <w:rFonts w:ascii="Century Gothic" w:hAnsi="Century Gothic"/>
          <w:sz w:val="24"/>
          <w:szCs w:val="24"/>
        </w:rPr>
        <w:t xml:space="preserve"> Parts (</w:t>
      </w:r>
      <w:r w:rsidRPr="004210C1">
        <w:rPr>
          <w:rFonts w:ascii="Century Gothic" w:hAnsi="Century Gothic"/>
          <w:sz w:val="24"/>
          <w:szCs w:val="24"/>
        </w:rPr>
        <w:t>2)</w:t>
      </w:r>
      <w:r w:rsidRPr="004210C1">
        <w:rPr>
          <w:rFonts w:ascii="Century Gothic" w:hAnsi="Century Gothic"/>
          <w:sz w:val="24"/>
          <w:szCs w:val="24"/>
        </w:rPr>
        <w:tab/>
      </w:r>
      <w:r w:rsidRPr="004210C1">
        <w:rPr>
          <w:rFonts w:ascii="Century Gothic" w:hAnsi="Century Gothic"/>
          <w:sz w:val="24"/>
          <w:szCs w:val="24"/>
        </w:rPr>
        <w:tab/>
      </w:r>
      <w:r w:rsidRPr="004210C1">
        <w:rPr>
          <w:rFonts w:ascii="Century Gothic" w:hAnsi="Century Gothic"/>
          <w:sz w:val="24"/>
          <w:szCs w:val="24"/>
        </w:rPr>
        <w:tab/>
      </w:r>
      <w:r w:rsidR="002D4A7B" w:rsidRPr="004210C1">
        <w:rPr>
          <w:rFonts w:ascii="Century Gothic" w:hAnsi="Century Gothic"/>
          <w:sz w:val="24"/>
          <w:szCs w:val="24"/>
        </w:rPr>
        <w:t xml:space="preserve">Additional Techniques of Integration Day </w:t>
      </w:r>
      <w:r w:rsidR="004210C1">
        <w:rPr>
          <w:rFonts w:ascii="Century Gothic" w:hAnsi="Century Gothic"/>
          <w:sz w:val="24"/>
          <w:szCs w:val="24"/>
        </w:rPr>
        <w:t>5</w:t>
      </w:r>
    </w:p>
    <w:p w:rsidR="002D4A7B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4210C1">
        <w:rPr>
          <w:rFonts w:ascii="Century Gothic" w:hAnsi="Century Gothic"/>
          <w:sz w:val="24"/>
          <w:szCs w:val="24"/>
        </w:rPr>
        <w:t>Evaluate the integral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4210C1" w:rsidTr="009628EC"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:rsidR="004210C1" w:rsidRDefault="004210C1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 </w:t>
            </w:r>
            <w:r w:rsidRPr="004210C1">
              <w:rPr>
                <w:rFonts w:ascii="Century Gothic" w:hAnsi="Century Gothic"/>
                <w:position w:val="-18"/>
                <w:sz w:val="24"/>
                <w:szCs w:val="24"/>
              </w:rPr>
              <w:object w:dxaOrig="1359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5pt;height:26pt" o:ole="">
                  <v:imagedata r:id="rId4" o:title=""/>
                </v:shape>
                <o:OLEObject Type="Embed" ProgID="Equation.DSMT4" ShapeID="_x0000_i1025" DrawAspect="Content" ObjectID="_1640160920" r:id="rId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4210C1" w:rsidRDefault="004210C1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 </w:t>
            </w:r>
            <w:r w:rsidRPr="004210C1">
              <w:rPr>
                <w:rFonts w:ascii="Century Gothic" w:hAnsi="Century Gothic"/>
                <w:position w:val="-18"/>
                <w:sz w:val="24"/>
                <w:szCs w:val="24"/>
              </w:rPr>
              <w:object w:dxaOrig="1359" w:dyaOrig="520">
                <v:shape id="_x0000_i1026" type="#_x0000_t75" style="width:67.65pt;height:26pt" o:ole="">
                  <v:imagedata r:id="rId6" o:title=""/>
                </v:shape>
                <o:OLEObject Type="Embed" ProgID="Equation.DSMT4" ShapeID="_x0000_i1026" DrawAspect="Content" ObjectID="_1640160921" r:id="rId7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4210C1" w:rsidTr="009628EC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1" w:rsidRDefault="004210C1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 </w:t>
            </w:r>
            <w:r w:rsidRPr="004210C1">
              <w:rPr>
                <w:rFonts w:ascii="Century Gothic" w:hAnsi="Century Gothic"/>
                <w:position w:val="-24"/>
                <w:sz w:val="24"/>
                <w:szCs w:val="24"/>
              </w:rPr>
              <w:object w:dxaOrig="1240" w:dyaOrig="639">
                <v:shape id="_x0000_i1027" type="#_x0000_t75" style="width:61.6pt;height:32.1pt" o:ole="">
                  <v:imagedata r:id="rId8" o:title=""/>
                </v:shape>
                <o:OLEObject Type="Embed" ProgID="Equation.DSMT4" ShapeID="_x0000_i1027" DrawAspect="Content" ObjectID="_1640160922" r:id="rId9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0C1" w:rsidRDefault="004210C1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 </w:t>
            </w:r>
            <w:r w:rsidRPr="004210C1">
              <w:rPr>
                <w:rFonts w:ascii="Century Gothic" w:hAnsi="Century Gothic"/>
                <w:position w:val="-24"/>
                <w:sz w:val="24"/>
                <w:szCs w:val="24"/>
              </w:rPr>
              <w:object w:dxaOrig="1240" w:dyaOrig="639">
                <v:shape id="_x0000_i1028" type="#_x0000_t75" style="width:61.6pt;height:32.1pt" o:ole="">
                  <v:imagedata r:id="rId10" o:title=""/>
                </v:shape>
                <o:OLEObject Type="Embed" ProgID="Equation.DSMT4" ShapeID="_x0000_i1028" DrawAspect="Content" ObjectID="_1640160923" r:id="rId11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4210C1" w:rsidTr="009628EC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1" w:rsidRDefault="004210C1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8077E9" w:rsidRPr="008077E9">
              <w:rPr>
                <w:rFonts w:ascii="Century Gothic" w:hAnsi="Century Gothic"/>
                <w:position w:val="-18"/>
                <w:sz w:val="24"/>
                <w:szCs w:val="24"/>
              </w:rPr>
              <w:object w:dxaOrig="1420" w:dyaOrig="520">
                <v:shape id="_x0000_i1029" type="#_x0000_t75" style="width:71.15pt;height:26pt" o:ole="">
                  <v:imagedata r:id="rId12" o:title=""/>
                </v:shape>
                <o:OLEObject Type="Embed" ProgID="Equation.DSMT4" ShapeID="_x0000_i1029" DrawAspect="Content" ObjectID="_1640160924" r:id="rId13"/>
              </w:objec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0C1" w:rsidRDefault="004210C1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5A59FC" w:rsidRPr="008077E9">
              <w:rPr>
                <w:rFonts w:ascii="Century Gothic" w:hAnsi="Century Gothic"/>
                <w:position w:val="-18"/>
                <w:sz w:val="24"/>
                <w:szCs w:val="24"/>
              </w:rPr>
              <w:object w:dxaOrig="1380" w:dyaOrig="520">
                <v:shape id="_x0000_i1054" type="#_x0000_t75" style="width:69.4pt;height:26pt" o:ole="">
                  <v:imagedata r:id="rId14" o:title=""/>
                </v:shape>
                <o:OLEObject Type="Embed" ProgID="Equation.DSMT4" ShapeID="_x0000_i1054" DrawAspect="Content" ObjectID="_1640160925" r:id="rId15"/>
              </w:objec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4210C1" w:rsidTr="009628EC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:rsidR="004210C1" w:rsidRDefault="004210C1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8077E9" w:rsidRPr="008077E9">
              <w:rPr>
                <w:rFonts w:ascii="Century Gothic" w:hAnsi="Century Gothic"/>
                <w:position w:val="-18"/>
                <w:sz w:val="24"/>
                <w:szCs w:val="24"/>
              </w:rPr>
              <w:object w:dxaOrig="2100" w:dyaOrig="520">
                <v:shape id="_x0000_i1031" type="#_x0000_t75" style="width:104.95pt;height:26pt" o:ole="">
                  <v:imagedata r:id="rId16" o:title=""/>
                </v:shape>
                <o:OLEObject Type="Embed" ProgID="Equation.DSMT4" ShapeID="_x0000_i1031" DrawAspect="Content" ObjectID="_1640160926" r:id="rId17"/>
              </w:objec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4210C1" w:rsidRDefault="004210C1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8077E9" w:rsidRPr="008077E9">
              <w:rPr>
                <w:rFonts w:ascii="Century Gothic" w:hAnsi="Century Gothic"/>
                <w:position w:val="-18"/>
                <w:sz w:val="24"/>
                <w:szCs w:val="24"/>
              </w:rPr>
              <w:object w:dxaOrig="2220" w:dyaOrig="520">
                <v:shape id="_x0000_i1032" type="#_x0000_t75" style="width:111.05pt;height:26pt" o:ole="">
                  <v:imagedata r:id="rId18" o:title=""/>
                </v:shape>
                <o:OLEObject Type="Embed" ProgID="Equation.DSMT4" ShapeID="_x0000_i1032" DrawAspect="Content" ObjectID="_1640160927" r:id="rId19"/>
              </w:object>
            </w:r>
          </w:p>
        </w:tc>
      </w:tr>
    </w:tbl>
    <w:p w:rsidR="004210C1" w:rsidRDefault="004210C1" w:rsidP="004210C1">
      <w:pPr>
        <w:spacing w:after="0"/>
        <w:rPr>
          <w:rFonts w:ascii="Century Gothic" w:hAnsi="Century Gothic"/>
          <w:sz w:val="24"/>
          <w:szCs w:val="24"/>
        </w:rPr>
      </w:pPr>
      <w:r w:rsidRPr="004210C1">
        <w:rPr>
          <w:rFonts w:ascii="Century Gothic" w:hAnsi="Century Gothic"/>
          <w:sz w:val="24"/>
          <w:szCs w:val="24"/>
        </w:rPr>
        <w:lastRenderedPageBreak/>
        <w:t>Evaluate the integral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4210C1" w:rsidTr="009628EC"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:rsidR="004210C1" w:rsidRDefault="004210C1" w:rsidP="00620D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077E9" w:rsidRPr="008077E9">
              <w:rPr>
                <w:rFonts w:ascii="Century Gothic" w:hAnsi="Century Gothic"/>
                <w:position w:val="-18"/>
                <w:sz w:val="24"/>
                <w:szCs w:val="24"/>
              </w:rPr>
              <w:object w:dxaOrig="2220" w:dyaOrig="520">
                <v:shape id="_x0000_i1033" type="#_x0000_t75" style="width:111.05pt;height:26pt" o:ole="">
                  <v:imagedata r:id="rId20" o:title=""/>
                </v:shape>
                <o:OLEObject Type="Embed" ProgID="Equation.DSMT4" ShapeID="_x0000_i1033" DrawAspect="Content" ObjectID="_1640160928" r:id="rId21"/>
              </w:object>
            </w: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4210C1" w:rsidRDefault="004210C1" w:rsidP="00620D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170C" w:rsidRPr="008077E9">
              <w:rPr>
                <w:rFonts w:ascii="Century Gothic" w:hAnsi="Century Gothic"/>
                <w:position w:val="-18"/>
                <w:sz w:val="24"/>
                <w:szCs w:val="24"/>
              </w:rPr>
              <w:object w:dxaOrig="2200" w:dyaOrig="520">
                <v:shape id="_x0000_i1034" type="#_x0000_t75" style="width:110.15pt;height:26pt" o:ole="">
                  <v:imagedata r:id="rId22" o:title=""/>
                </v:shape>
                <o:OLEObject Type="Embed" ProgID="Equation.DSMT4" ShapeID="_x0000_i1034" DrawAspect="Content" ObjectID="_1640160929" r:id="rId23"/>
              </w:object>
            </w:r>
          </w:p>
        </w:tc>
      </w:tr>
      <w:tr w:rsidR="004210C1" w:rsidTr="009628EC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1" w:rsidRDefault="004210C1" w:rsidP="00620D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A170C" w:rsidRPr="00AA170C">
              <w:rPr>
                <w:rFonts w:ascii="Century Gothic" w:hAnsi="Century Gothic"/>
                <w:position w:val="-24"/>
                <w:sz w:val="24"/>
                <w:szCs w:val="24"/>
              </w:rPr>
              <w:object w:dxaOrig="1740" w:dyaOrig="660">
                <v:shape id="_x0000_i1035" type="#_x0000_t75" style="width:86.75pt;height:32.95pt" o:ole="">
                  <v:imagedata r:id="rId24" o:title=""/>
                </v:shape>
                <o:OLEObject Type="Embed" ProgID="Equation.DSMT4" ShapeID="_x0000_i1035" DrawAspect="Content" ObjectID="_1640160930" r:id="rId25"/>
              </w:objec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0C1" w:rsidRDefault="004210C1" w:rsidP="00620D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A170C" w:rsidRPr="00AA170C">
              <w:rPr>
                <w:rFonts w:ascii="Century Gothic" w:hAnsi="Century Gothic"/>
                <w:position w:val="-24"/>
                <w:sz w:val="24"/>
                <w:szCs w:val="24"/>
              </w:rPr>
              <w:object w:dxaOrig="1500" w:dyaOrig="660">
                <v:shape id="_x0000_i1036" type="#_x0000_t75" style="width:74.6pt;height:32.95pt" o:ole="">
                  <v:imagedata r:id="rId26" o:title=""/>
                </v:shape>
                <o:OLEObject Type="Embed" ProgID="Equation.DSMT4" ShapeID="_x0000_i1036" DrawAspect="Content" ObjectID="_1640160931" r:id="rId27"/>
              </w:objec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4210C1" w:rsidTr="009628EC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:rsidR="004210C1" w:rsidRDefault="004210C1" w:rsidP="00620D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A170C" w:rsidRPr="00AA170C">
              <w:rPr>
                <w:rFonts w:ascii="Century Gothic" w:hAnsi="Century Gothic"/>
                <w:position w:val="-18"/>
                <w:sz w:val="24"/>
                <w:szCs w:val="24"/>
              </w:rPr>
              <w:object w:dxaOrig="1040" w:dyaOrig="520">
                <v:shape id="_x0000_i1037" type="#_x0000_t75" style="width:52.05pt;height:26pt" o:ole="">
                  <v:imagedata r:id="rId28" o:title=""/>
                </v:shape>
                <o:OLEObject Type="Embed" ProgID="Equation.DSMT4" ShapeID="_x0000_i1037" DrawAspect="Content" ObjectID="_1640160932" r:id="rId29"/>
              </w:objec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28EC" w:rsidRDefault="009628EC" w:rsidP="00620D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4210C1" w:rsidRDefault="004210C1" w:rsidP="00620D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A170C" w:rsidRPr="00AA170C">
              <w:rPr>
                <w:rFonts w:ascii="Century Gothic" w:hAnsi="Century Gothic"/>
                <w:position w:val="-18"/>
                <w:sz w:val="24"/>
                <w:szCs w:val="24"/>
              </w:rPr>
              <w:object w:dxaOrig="1120" w:dyaOrig="520">
                <v:shape id="_x0000_i1038" type="#_x0000_t75" style="width:56.4pt;height:26pt" o:ole="">
                  <v:imagedata r:id="rId30" o:title=""/>
                </v:shape>
                <o:OLEObject Type="Embed" ProgID="Equation.DSMT4" ShapeID="_x0000_i1038" DrawAspect="Content" ObjectID="_1640160933" r:id="rId31"/>
              </w:object>
            </w:r>
            <w:r w:rsidR="00AA170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4210C1" w:rsidRPr="009628EC" w:rsidRDefault="004210C1" w:rsidP="002D4A7B">
      <w:pPr>
        <w:spacing w:after="0"/>
        <w:rPr>
          <w:rFonts w:ascii="Century Gothic" w:hAnsi="Century Gothic"/>
          <w:b/>
          <w:sz w:val="24"/>
          <w:szCs w:val="24"/>
        </w:rPr>
      </w:pPr>
      <w:r w:rsidRPr="009628EC">
        <w:rPr>
          <w:rFonts w:ascii="Century Gothic" w:hAnsi="Century Gothic"/>
          <w:b/>
          <w:sz w:val="24"/>
          <w:szCs w:val="24"/>
        </w:rPr>
        <w:t>Answers: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4711"/>
        <w:gridCol w:w="621"/>
        <w:gridCol w:w="4830"/>
      </w:tblGrid>
      <w:tr w:rsidR="004210C1" w:rsidTr="009628EC">
        <w:tc>
          <w:tcPr>
            <w:tcW w:w="648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4210C1" w:rsidRDefault="005A59FC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210C1">
              <w:rPr>
                <w:rFonts w:ascii="Century Gothic" w:hAnsi="Century Gothic"/>
                <w:position w:val="-24"/>
                <w:sz w:val="24"/>
                <w:szCs w:val="24"/>
              </w:rPr>
              <w:object w:dxaOrig="1660" w:dyaOrig="639">
                <v:shape id="_x0000_i1056" type="#_x0000_t75" style="width:82.4pt;height:32.1pt" o:ole="">
                  <v:imagedata r:id="rId32" o:title=""/>
                </v:shape>
                <o:OLEObject Type="Embed" ProgID="Equation.DSMT4" ShapeID="_x0000_i1056" DrawAspect="Content" ObjectID="_1640160934" r:id="rId33"/>
              </w:object>
            </w:r>
            <w:r w:rsidR="004210C1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4210C1">
              <w:rPr>
                <w:rFonts w:ascii="Century Gothic" w:hAnsi="Century Gothic"/>
                <w:sz w:val="24"/>
                <w:szCs w:val="24"/>
              </w:rPr>
              <w:t xml:space="preserve"> (u-substitution)</w:t>
            </w:r>
          </w:p>
        </w:tc>
        <w:tc>
          <w:tcPr>
            <w:tcW w:w="630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4878" w:type="dxa"/>
          </w:tcPr>
          <w:p w:rsidR="004210C1" w:rsidRDefault="004210C1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210C1">
              <w:rPr>
                <w:rFonts w:ascii="Century Gothic" w:hAnsi="Century Gothic"/>
                <w:position w:val="-6"/>
                <w:sz w:val="24"/>
                <w:szCs w:val="24"/>
              </w:rPr>
              <w:object w:dxaOrig="3120" w:dyaOrig="320">
                <v:shape id="_x0000_i1040" type="#_x0000_t75" style="width:156.15pt;height:15.6pt" o:ole="">
                  <v:imagedata r:id="rId34" o:title=""/>
                </v:shape>
                <o:OLEObject Type="Embed" ProgID="Equation.DSMT4" ShapeID="_x0000_i1040" DrawAspect="Content" ObjectID="_1640160935" r:id="rId3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(Parts)</w:t>
            </w:r>
          </w:p>
        </w:tc>
      </w:tr>
      <w:tr w:rsidR="004210C1" w:rsidTr="009628EC">
        <w:tc>
          <w:tcPr>
            <w:tcW w:w="648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4210C1" w:rsidRDefault="005A59FC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210C1">
              <w:rPr>
                <w:rFonts w:ascii="Century Gothic" w:hAnsi="Century Gothic"/>
                <w:position w:val="-32"/>
                <w:sz w:val="24"/>
                <w:szCs w:val="24"/>
              </w:rPr>
              <w:object w:dxaOrig="1600" w:dyaOrig="840">
                <v:shape id="_x0000_i1058" type="#_x0000_t75" style="width:79.8pt;height:41.65pt" o:ole="">
                  <v:imagedata r:id="rId36" o:title=""/>
                </v:shape>
                <o:OLEObject Type="Embed" ProgID="Equation.DSMT4" ShapeID="_x0000_i1058" DrawAspect="Content" ObjectID="_1640160936" r:id="rId37"/>
              </w:object>
            </w:r>
            <w:r w:rsidR="004210C1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="004210C1">
              <w:rPr>
                <w:rFonts w:ascii="Century Gothic" w:hAnsi="Century Gothic"/>
                <w:sz w:val="24"/>
                <w:szCs w:val="24"/>
              </w:rPr>
              <w:t xml:space="preserve"> (PFD)</w:t>
            </w:r>
          </w:p>
        </w:tc>
        <w:tc>
          <w:tcPr>
            <w:tcW w:w="630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878" w:type="dxa"/>
          </w:tcPr>
          <w:p w:rsidR="004210C1" w:rsidRDefault="008077E9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8077E9">
              <w:rPr>
                <w:rFonts w:ascii="Century Gothic" w:hAnsi="Century Gothic"/>
                <w:position w:val="-16"/>
                <w:sz w:val="24"/>
                <w:szCs w:val="24"/>
              </w:rPr>
              <w:object w:dxaOrig="1540" w:dyaOrig="440">
                <v:shape id="_x0000_i1042" type="#_x0000_t75" style="width:77.2pt;height:21.7pt" o:ole="">
                  <v:imagedata r:id="rId38" o:title=""/>
                </v:shape>
                <o:OLEObject Type="Embed" ProgID="Equation.DSMT4" ShapeID="_x0000_i1042" DrawAspect="Content" ObjectID="_1640160937" r:id="rId39"/>
              </w:object>
            </w:r>
            <w:r w:rsidR="004210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(u-substitution)</w:t>
            </w:r>
          </w:p>
        </w:tc>
      </w:tr>
      <w:tr w:rsidR="004210C1" w:rsidTr="009628EC">
        <w:tc>
          <w:tcPr>
            <w:tcW w:w="648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4210C1" w:rsidRDefault="00202AB5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202AB5">
              <w:rPr>
                <w:rFonts w:ascii="Century Gothic" w:hAnsi="Century Gothic"/>
                <w:position w:val="-20"/>
                <w:sz w:val="24"/>
                <w:szCs w:val="24"/>
              </w:rPr>
              <w:object w:dxaOrig="3240" w:dyaOrig="580">
                <v:shape id="_x0000_i1043" type="#_x0000_t75" style="width:162.2pt;height:28.65pt" o:ole="">
                  <v:imagedata r:id="rId40" o:title=""/>
                </v:shape>
                <o:OLEObject Type="Embed" ProgID="Equation.DSMT4" ShapeID="_x0000_i1043" DrawAspect="Content" ObjectID="_1640160938" r:id="rId41"/>
              </w:objec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(Parts)</w:t>
            </w:r>
          </w:p>
        </w:tc>
        <w:tc>
          <w:tcPr>
            <w:tcW w:w="630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878" w:type="dxa"/>
          </w:tcPr>
          <w:p w:rsidR="004210C1" w:rsidRDefault="005A59FC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8077E9">
              <w:rPr>
                <w:rFonts w:ascii="Century Gothic" w:hAnsi="Century Gothic"/>
                <w:position w:val="-6"/>
                <w:sz w:val="24"/>
                <w:szCs w:val="24"/>
              </w:rPr>
              <w:object w:dxaOrig="4200" w:dyaOrig="320">
                <v:shape id="_x0000_i1060" type="#_x0000_t75" style="width:210.8pt;height:15.6pt" o:ole="">
                  <v:imagedata r:id="rId42" o:title=""/>
                </v:shape>
                <o:OLEObject Type="Embed" ProgID="Equation.DSMT4" ShapeID="_x0000_i1060" DrawAspect="Content" ObjectID="_1640160939" r:id="rId43"/>
              </w:objec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        (Parts)</w:t>
            </w:r>
            <w:bookmarkStart w:id="0" w:name="_GoBack"/>
            <w:bookmarkEnd w:id="0"/>
          </w:p>
        </w:tc>
      </w:tr>
      <w:tr w:rsidR="004210C1" w:rsidTr="009628EC">
        <w:tc>
          <w:tcPr>
            <w:tcW w:w="648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4210C1" w:rsidRDefault="008077E9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8077E9">
              <w:rPr>
                <w:rFonts w:ascii="Century Gothic" w:hAnsi="Century Gothic"/>
                <w:position w:val="-24"/>
                <w:sz w:val="24"/>
                <w:szCs w:val="24"/>
              </w:rPr>
              <w:object w:dxaOrig="1400" w:dyaOrig="639">
                <v:shape id="_x0000_i1045" type="#_x0000_t75" style="width:70.25pt;height:32.1pt" o:ole="">
                  <v:imagedata r:id="rId44" o:title=""/>
                </v:shape>
                <o:OLEObject Type="Embed" ProgID="Equation.DSMT4" ShapeID="_x0000_i1045" DrawAspect="Content" ObjectID="_1640160940" r:id="rId4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(u-substitution)</w:t>
            </w:r>
          </w:p>
        </w:tc>
        <w:tc>
          <w:tcPr>
            <w:tcW w:w="630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4878" w:type="dxa"/>
          </w:tcPr>
          <w:p w:rsidR="004210C1" w:rsidRDefault="008077E9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8077E9">
              <w:rPr>
                <w:rFonts w:ascii="Century Gothic" w:hAnsi="Century Gothic"/>
                <w:position w:val="-24"/>
                <w:sz w:val="24"/>
                <w:szCs w:val="24"/>
              </w:rPr>
              <w:object w:dxaOrig="2140" w:dyaOrig="639">
                <v:shape id="_x0000_i1046" type="#_x0000_t75" style="width:106.7pt;height:32.1pt" o:ole="">
                  <v:imagedata r:id="rId46" o:title=""/>
                </v:shape>
                <o:OLEObject Type="Embed" ProgID="Equation.DSMT4" ShapeID="_x0000_i1046" DrawAspect="Content" ObjectID="_1640160941" r:id="rId47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(Trig. all even)</w:t>
            </w:r>
          </w:p>
        </w:tc>
      </w:tr>
      <w:tr w:rsidR="004210C1" w:rsidTr="009628EC">
        <w:tc>
          <w:tcPr>
            <w:tcW w:w="648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4210C1" w:rsidRDefault="00AA170C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AA170C">
              <w:rPr>
                <w:rFonts w:ascii="Century Gothic" w:hAnsi="Century Gothic"/>
                <w:position w:val="-24"/>
                <w:sz w:val="24"/>
                <w:szCs w:val="24"/>
              </w:rPr>
              <w:object w:dxaOrig="2600" w:dyaOrig="639">
                <v:shape id="_x0000_i1047" type="#_x0000_t75" style="width:130.1pt;height:32.1pt" o:ole="">
                  <v:imagedata r:id="rId48" o:title=""/>
                </v:shape>
                <o:OLEObject Type="Embed" ProgID="Equation.DSMT4" ShapeID="_x0000_i1047" DrawAspect="Content" ObjectID="_1640160942" r:id="rId49"/>
              </w:object>
            </w:r>
            <w:r w:rsidR="008077E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(Trig. Odd)</w:t>
            </w:r>
          </w:p>
        </w:tc>
        <w:tc>
          <w:tcPr>
            <w:tcW w:w="630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4878" w:type="dxa"/>
          </w:tcPr>
          <w:p w:rsidR="004210C1" w:rsidRDefault="00AA170C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AA170C">
              <w:rPr>
                <w:rFonts w:ascii="Century Gothic" w:hAnsi="Century Gothic"/>
                <w:position w:val="-24"/>
                <w:sz w:val="24"/>
                <w:szCs w:val="24"/>
              </w:rPr>
              <w:object w:dxaOrig="1340" w:dyaOrig="639">
                <v:shape id="_x0000_i1048" type="#_x0000_t75" style="width:66.8pt;height:32.1pt" o:ole="">
                  <v:imagedata r:id="rId50" o:title=""/>
                </v:shape>
                <o:OLEObject Type="Embed" ProgID="Equation.DSMT4" ShapeID="_x0000_i1048" DrawAspect="Content" ObjectID="_1640160943" r:id="rId51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(u-substitution)</w:t>
            </w:r>
          </w:p>
        </w:tc>
      </w:tr>
      <w:tr w:rsidR="004210C1" w:rsidTr="009628EC">
        <w:tc>
          <w:tcPr>
            <w:tcW w:w="648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4210C1" w:rsidRDefault="00AA170C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AA170C">
              <w:rPr>
                <w:rFonts w:ascii="Century Gothic" w:hAnsi="Century Gothic"/>
                <w:position w:val="-24"/>
                <w:sz w:val="24"/>
                <w:szCs w:val="24"/>
              </w:rPr>
              <w:object w:dxaOrig="1280" w:dyaOrig="639">
                <v:shape id="_x0000_i1049" type="#_x0000_t75" style="width:64.2pt;height:32.1pt" o:ole="">
                  <v:imagedata r:id="rId52" o:title=""/>
                </v:shape>
                <o:OLEObject Type="Embed" ProgID="Equation.DSMT4" ShapeID="_x0000_i1049" DrawAspect="Content" ObjectID="_1640160944" r:id="rId53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(simplify &amp; integrate)</w:t>
            </w:r>
          </w:p>
        </w:tc>
        <w:tc>
          <w:tcPr>
            <w:tcW w:w="630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4878" w:type="dxa"/>
          </w:tcPr>
          <w:p w:rsidR="004210C1" w:rsidRDefault="00AA170C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AA170C">
              <w:rPr>
                <w:rFonts w:ascii="Century Gothic" w:hAnsi="Century Gothic"/>
                <w:position w:val="-24"/>
                <w:sz w:val="24"/>
                <w:szCs w:val="24"/>
              </w:rPr>
              <w:object w:dxaOrig="1960" w:dyaOrig="639">
                <v:shape id="_x0000_i1050" type="#_x0000_t75" style="width:98pt;height:32.1pt" o:ole="">
                  <v:imagedata r:id="rId54" o:title=""/>
                </v:shape>
                <o:OLEObject Type="Embed" ProgID="Equation.DSMT4" ShapeID="_x0000_i1050" DrawAspect="Content" ObjectID="_1640160945" r:id="rId5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(traditional division)</w:t>
            </w:r>
          </w:p>
        </w:tc>
      </w:tr>
      <w:tr w:rsidR="004210C1" w:rsidTr="009628EC">
        <w:tc>
          <w:tcPr>
            <w:tcW w:w="648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4210C1" w:rsidRDefault="00AA170C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8077E9">
              <w:rPr>
                <w:rFonts w:ascii="Century Gothic" w:hAnsi="Century Gothic"/>
                <w:position w:val="-6"/>
                <w:sz w:val="24"/>
                <w:szCs w:val="24"/>
              </w:rPr>
              <w:object w:dxaOrig="3140" w:dyaOrig="320">
                <v:shape id="_x0000_i1051" type="#_x0000_t75" style="width:157pt;height:15.6pt" o:ole="">
                  <v:imagedata r:id="rId56" o:title=""/>
                </v:shape>
                <o:OLEObject Type="Embed" ProgID="Equation.DSMT4" ShapeID="_x0000_i1051" DrawAspect="Content" ObjectID="_1640160946" r:id="rId57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(Parts)</w:t>
            </w:r>
          </w:p>
        </w:tc>
        <w:tc>
          <w:tcPr>
            <w:tcW w:w="630" w:type="dxa"/>
          </w:tcPr>
          <w:p w:rsidR="004210C1" w:rsidRDefault="004210C1" w:rsidP="004210C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4878" w:type="dxa"/>
          </w:tcPr>
          <w:p w:rsidR="004210C1" w:rsidRDefault="00AA170C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AA170C">
              <w:rPr>
                <w:rFonts w:ascii="Century Gothic" w:hAnsi="Century Gothic"/>
                <w:position w:val="-24"/>
                <w:sz w:val="24"/>
                <w:szCs w:val="24"/>
              </w:rPr>
              <w:object w:dxaOrig="1020" w:dyaOrig="639">
                <v:shape id="_x0000_i1052" type="#_x0000_t75" style="width:51.2pt;height:32.1pt" o:ole="">
                  <v:imagedata r:id="rId58" o:title=""/>
                </v:shape>
                <o:OLEObject Type="Embed" ProgID="Equation.DSMT4" ShapeID="_x0000_i1052" DrawAspect="Content" ObjectID="_1640160947" r:id="rId59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(u-substitution</w:t>
            </w:r>
          </w:p>
        </w:tc>
      </w:tr>
    </w:tbl>
    <w:p w:rsidR="004210C1" w:rsidRPr="004210C1" w:rsidRDefault="004210C1" w:rsidP="002D4A7B">
      <w:pPr>
        <w:spacing w:after="0"/>
        <w:rPr>
          <w:rFonts w:ascii="Century Gothic" w:hAnsi="Century Gothic"/>
          <w:sz w:val="24"/>
          <w:szCs w:val="24"/>
        </w:rPr>
      </w:pPr>
    </w:p>
    <w:sectPr w:rsidR="004210C1" w:rsidRPr="004210C1" w:rsidSect="002D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B"/>
    <w:rsid w:val="001771EB"/>
    <w:rsid w:val="00202AB5"/>
    <w:rsid w:val="002B43A7"/>
    <w:rsid w:val="002D4A7B"/>
    <w:rsid w:val="0030107A"/>
    <w:rsid w:val="004210C1"/>
    <w:rsid w:val="00434D91"/>
    <w:rsid w:val="005A59FC"/>
    <w:rsid w:val="005A5D47"/>
    <w:rsid w:val="0061300E"/>
    <w:rsid w:val="006C7BCE"/>
    <w:rsid w:val="0075043A"/>
    <w:rsid w:val="00756995"/>
    <w:rsid w:val="007C4FB5"/>
    <w:rsid w:val="008077E9"/>
    <w:rsid w:val="0091717F"/>
    <w:rsid w:val="009628EC"/>
    <w:rsid w:val="00980DF2"/>
    <w:rsid w:val="00AA170C"/>
    <w:rsid w:val="00AC0304"/>
    <w:rsid w:val="00AC33E6"/>
    <w:rsid w:val="00BD3F9C"/>
    <w:rsid w:val="00E8582D"/>
    <w:rsid w:val="00F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3FA15-0767-4BD2-80C3-7E83FCD8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61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5</cp:revision>
  <cp:lastPrinted>2015-01-07T21:17:00Z</cp:lastPrinted>
  <dcterms:created xsi:type="dcterms:W3CDTF">2020-01-09T22:57:00Z</dcterms:created>
  <dcterms:modified xsi:type="dcterms:W3CDTF">2020-01-10T16:28:00Z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