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95" w:rsidRPr="00045E6A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045E6A">
        <w:rPr>
          <w:rFonts w:ascii="Century Gothic" w:hAnsi="Century Gothic"/>
          <w:sz w:val="24"/>
          <w:szCs w:val="24"/>
        </w:rPr>
        <w:t>AP Calculus</w:t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2D4A7B" w:rsidRPr="00045E6A" w:rsidRDefault="002B43A7" w:rsidP="002D4A7B">
      <w:pPr>
        <w:spacing w:after="0"/>
        <w:rPr>
          <w:rFonts w:ascii="Century Gothic" w:hAnsi="Century Gothic"/>
          <w:sz w:val="24"/>
          <w:szCs w:val="24"/>
        </w:rPr>
      </w:pPr>
      <w:r w:rsidRPr="00045E6A">
        <w:rPr>
          <w:rFonts w:ascii="Century Gothic" w:hAnsi="Century Gothic"/>
          <w:sz w:val="24"/>
          <w:szCs w:val="24"/>
        </w:rPr>
        <w:t>Int. of Rational Functions by Partial Fractions</w:t>
      </w:r>
      <w:r w:rsidRPr="00045E6A">
        <w:rPr>
          <w:rFonts w:ascii="Century Gothic" w:hAnsi="Century Gothic"/>
          <w:sz w:val="24"/>
          <w:szCs w:val="24"/>
        </w:rPr>
        <w:tab/>
      </w:r>
      <w:r w:rsidR="002D4A7B" w:rsidRPr="00045E6A">
        <w:rPr>
          <w:rFonts w:ascii="Century Gothic" w:hAnsi="Century Gothic"/>
          <w:sz w:val="24"/>
          <w:szCs w:val="24"/>
        </w:rPr>
        <w:t xml:space="preserve">Additional Techniques of Integration Day </w:t>
      </w:r>
      <w:r w:rsidRPr="00045E6A">
        <w:rPr>
          <w:rFonts w:ascii="Century Gothic" w:hAnsi="Century Gothic"/>
          <w:sz w:val="24"/>
          <w:szCs w:val="24"/>
        </w:rPr>
        <w:t>2</w:t>
      </w:r>
    </w:p>
    <w:p w:rsidR="002D4A7B" w:rsidRPr="00045E6A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045E6A">
        <w:rPr>
          <w:rFonts w:ascii="Century Gothic" w:hAnsi="Century Gothic"/>
          <w:sz w:val="24"/>
          <w:szCs w:val="24"/>
        </w:rPr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400"/>
      </w:tblGrid>
      <w:tr w:rsidR="002D4A7B" w:rsidRPr="00045E6A" w:rsidTr="00980DF2">
        <w:tc>
          <w:tcPr>
            <w:tcW w:w="5508" w:type="dxa"/>
            <w:tcBorders>
              <w:left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1.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045E6A" w:rsidRPr="00045E6A">
              <w:rPr>
                <w:rFonts w:ascii="Century Gothic" w:hAnsi="Century Gothic"/>
                <w:position w:val="-24"/>
                <w:sz w:val="24"/>
                <w:szCs w:val="24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3pt" o:ole="">
                  <v:imagedata r:id="rId5" o:title=""/>
                </v:shape>
                <o:OLEObject Type="Embed" ProgID="Equation.DSMT4" ShapeID="_x0000_i1025" DrawAspect="Content" ObjectID="_1639487523" r:id="rId6"/>
              </w:object>
            </w: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5E6A" w:rsidRP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5E6A" w:rsidRP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5E6A" w:rsidRPr="00045E6A">
              <w:rPr>
                <w:rFonts w:ascii="Century Gothic" w:hAnsi="Century Gothic"/>
                <w:position w:val="-24"/>
                <w:sz w:val="24"/>
                <w:szCs w:val="24"/>
              </w:rPr>
              <w:object w:dxaOrig="1140" w:dyaOrig="639">
                <v:shape id="_x0000_i1026" type="#_x0000_t75" style="width:57pt;height:32pt" o:ole="">
                  <v:imagedata r:id="rId7" o:title=""/>
                </v:shape>
                <o:OLEObject Type="Embed" ProgID="Equation.DSMT4" ShapeID="_x0000_i1026" DrawAspect="Content" ObjectID="_1639487524" r:id="rId8"/>
              </w:object>
            </w:r>
          </w:p>
        </w:tc>
      </w:tr>
      <w:tr w:rsidR="002D4A7B" w:rsidRPr="00045E6A" w:rsidTr="00980DF2">
        <w:tc>
          <w:tcPr>
            <w:tcW w:w="5508" w:type="dxa"/>
            <w:tcBorders>
              <w:left w:val="nil"/>
              <w:bottom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3.</w:t>
            </w:r>
            <w:r w:rsidR="007C4FB5" w:rsidRPr="00045E6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045E6A" w:rsidRPr="00045E6A">
              <w:rPr>
                <w:rFonts w:ascii="Century Gothic" w:hAnsi="Century Gothic"/>
                <w:position w:val="-34"/>
                <w:sz w:val="24"/>
                <w:szCs w:val="24"/>
              </w:rPr>
              <w:object w:dxaOrig="1960" w:dyaOrig="740">
                <v:shape id="_x0000_i1027" type="#_x0000_t75" style="width:98pt;height:37pt" o:ole="">
                  <v:imagedata r:id="rId9" o:title=""/>
                </v:shape>
                <o:OLEObject Type="Embed" ProgID="Equation.DSMT4" ShapeID="_x0000_i1027" DrawAspect="Content" ObjectID="_1639487525" r:id="rId10"/>
              </w:object>
            </w: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45E6A" w:rsidRP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4.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C4FB5" w:rsidRPr="00045E6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5E6A" w:rsidRPr="00045E6A">
              <w:rPr>
                <w:rFonts w:ascii="Century Gothic" w:hAnsi="Century Gothic"/>
                <w:position w:val="-28"/>
                <w:sz w:val="24"/>
                <w:szCs w:val="24"/>
              </w:rPr>
              <w:object w:dxaOrig="1960" w:dyaOrig="680">
                <v:shape id="_x0000_i1028" type="#_x0000_t75" style="width:98pt;height:34pt" o:ole="">
                  <v:imagedata r:id="rId11" o:title=""/>
                </v:shape>
                <o:OLEObject Type="Embed" ProgID="Equation.DSMT4" ShapeID="_x0000_i1028" DrawAspect="Content" ObjectID="_1639487526" r:id="rId12"/>
              </w:object>
            </w:r>
          </w:p>
        </w:tc>
      </w:tr>
    </w:tbl>
    <w:p w:rsidR="002D4A7B" w:rsidRPr="00045E6A" w:rsidRDefault="002D4A7B" w:rsidP="002D4A7B">
      <w:pPr>
        <w:spacing w:after="0"/>
        <w:rPr>
          <w:rFonts w:ascii="Century Gothic" w:hAnsi="Century Gothic"/>
          <w:sz w:val="24"/>
          <w:szCs w:val="24"/>
        </w:rPr>
      </w:pPr>
      <w:r w:rsidRPr="00045E6A">
        <w:rPr>
          <w:rFonts w:ascii="Century Gothic" w:hAnsi="Century Gothic"/>
          <w:sz w:val="24"/>
          <w:szCs w:val="24"/>
        </w:rPr>
        <w:lastRenderedPageBreak/>
        <w:t>Evaluate the integral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402"/>
      </w:tblGrid>
      <w:tr w:rsidR="002D4A7B" w:rsidRPr="00045E6A" w:rsidTr="00980DF2">
        <w:tc>
          <w:tcPr>
            <w:tcW w:w="5508" w:type="dxa"/>
            <w:tcBorders>
              <w:left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5.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045E6A" w:rsidRPr="00045E6A">
              <w:rPr>
                <w:rFonts w:ascii="Century Gothic" w:hAnsi="Century Gothic"/>
                <w:position w:val="-24"/>
                <w:sz w:val="24"/>
                <w:szCs w:val="24"/>
              </w:rPr>
              <w:object w:dxaOrig="1740" w:dyaOrig="639">
                <v:shape id="_x0000_i1029" type="#_x0000_t75" style="width:87pt;height:32pt" o:ole="">
                  <v:imagedata r:id="rId13" o:title=""/>
                </v:shape>
                <o:OLEObject Type="Embed" ProgID="Equation.DSMT4" ShapeID="_x0000_i1029" DrawAspect="Content" ObjectID="_1639487527" r:id="rId14"/>
              </w:object>
            </w: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right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6.</w:t>
            </w:r>
            <w:r w:rsidR="0091717F" w:rsidRPr="00045E6A">
              <w:rPr>
                <w:rFonts w:ascii="Century Gothic" w:hAnsi="Century Gothic"/>
                <w:position w:val="-4"/>
                <w:sz w:val="24"/>
                <w:szCs w:val="24"/>
              </w:rPr>
              <w:object w:dxaOrig="180" w:dyaOrig="279">
                <v:shape id="_x0000_i1030" type="#_x0000_t75" style="width:9pt;height:14pt" o:ole="">
                  <v:imagedata r:id="rId15" o:title=""/>
                </v:shape>
                <o:OLEObject Type="Embed" ProgID="Equation.DSMT4" ShapeID="_x0000_i1030" DrawAspect="Content" ObjectID="_1639487528" r:id="rId16"/>
              </w:objec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5E6A" w:rsidRPr="00045E6A">
              <w:rPr>
                <w:rFonts w:ascii="Century Gothic" w:hAnsi="Century Gothic"/>
                <w:position w:val="-24"/>
                <w:sz w:val="24"/>
                <w:szCs w:val="24"/>
              </w:rPr>
              <w:object w:dxaOrig="1860" w:dyaOrig="660">
                <v:shape id="_x0000_i1031" type="#_x0000_t75" style="width:93pt;height:33pt" o:ole="">
                  <v:imagedata r:id="rId17" o:title=""/>
                </v:shape>
                <o:OLEObject Type="Embed" ProgID="Equation.DSMT4" ShapeID="_x0000_i1031" DrawAspect="Content" ObjectID="_1639487529" r:id="rId18"/>
              </w:object>
            </w:r>
          </w:p>
        </w:tc>
      </w:tr>
      <w:tr w:rsidR="002D4A7B" w:rsidRPr="00045E6A" w:rsidTr="00980DF2">
        <w:tc>
          <w:tcPr>
            <w:tcW w:w="5508" w:type="dxa"/>
            <w:tcBorders>
              <w:left w:val="nil"/>
              <w:bottom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7.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045E6A" w:rsidRPr="00045E6A">
              <w:rPr>
                <w:rFonts w:ascii="Century Gothic" w:hAnsi="Century Gothic"/>
                <w:position w:val="-24"/>
                <w:sz w:val="24"/>
                <w:szCs w:val="24"/>
              </w:rPr>
              <w:object w:dxaOrig="1620" w:dyaOrig="660">
                <v:shape id="_x0000_i1032" type="#_x0000_t75" style="width:81pt;height:33pt" o:ole="">
                  <v:imagedata r:id="rId19" o:title=""/>
                </v:shape>
                <o:OLEObject Type="Embed" ProgID="Equation.DSMT4" ShapeID="_x0000_i1032" DrawAspect="Content" ObjectID="_1639487530" r:id="rId20"/>
              </w:object>
            </w: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980DF2" w:rsidRPr="00045E6A" w:rsidRDefault="00980DF2" w:rsidP="002D4A7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2D4A7B" w:rsidRPr="00045E6A" w:rsidRDefault="002D4A7B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sz w:val="24"/>
                <w:szCs w:val="24"/>
              </w:rPr>
              <w:t>8.</w:t>
            </w:r>
            <w:r w:rsidR="0091717F" w:rsidRPr="00045E6A">
              <w:rPr>
                <w:rFonts w:ascii="Century Gothic" w:hAnsi="Century Gothic"/>
                <w:sz w:val="24"/>
                <w:szCs w:val="24"/>
              </w:rPr>
              <w:t xml:space="preserve">   </w:t>
            </w:r>
            <w:r w:rsidR="00045E6A" w:rsidRPr="00045E6A">
              <w:rPr>
                <w:rFonts w:ascii="Century Gothic" w:hAnsi="Century Gothic"/>
                <w:position w:val="-24"/>
                <w:sz w:val="24"/>
                <w:szCs w:val="24"/>
              </w:rPr>
              <w:object w:dxaOrig="1200" w:dyaOrig="660">
                <v:shape id="_x0000_i1033" type="#_x0000_t75" style="width:60pt;height:33pt" o:ole="">
                  <v:imagedata r:id="rId21" o:title=""/>
                </v:shape>
                <o:OLEObject Type="Embed" ProgID="Equation.DSMT4" ShapeID="_x0000_i1033" DrawAspect="Content" ObjectID="_1639487531" r:id="rId22"/>
              </w:object>
            </w:r>
          </w:p>
        </w:tc>
      </w:tr>
    </w:tbl>
    <w:p w:rsidR="002D4A7B" w:rsidRPr="00F36649" w:rsidRDefault="00045E6A" w:rsidP="002D4A7B">
      <w:pPr>
        <w:spacing w:after="0"/>
        <w:rPr>
          <w:rFonts w:ascii="Century Gothic" w:hAnsi="Century Gothic"/>
          <w:b/>
          <w:sz w:val="24"/>
          <w:szCs w:val="24"/>
        </w:rPr>
      </w:pPr>
      <w:r w:rsidRPr="00F36649">
        <w:rPr>
          <w:rFonts w:ascii="Century Gothic" w:hAnsi="Century Gothic"/>
          <w:b/>
          <w:sz w:val="24"/>
          <w:szCs w:val="24"/>
        </w:rPr>
        <w:t>Answer key: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009"/>
        <w:gridCol w:w="444"/>
        <w:gridCol w:w="4930"/>
      </w:tblGrid>
      <w:tr w:rsidR="00045E6A" w:rsidTr="00F36649">
        <w:tc>
          <w:tcPr>
            <w:tcW w:w="417" w:type="dxa"/>
          </w:tcPr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position w:val="-18"/>
                <w:sz w:val="24"/>
                <w:szCs w:val="24"/>
              </w:rPr>
              <w:object w:dxaOrig="2480" w:dyaOrig="460">
                <v:shape id="_x0000_i1034" type="#_x0000_t75" style="width:124pt;height:23pt" o:ole="">
                  <v:imagedata r:id="rId23" o:title=""/>
                </v:shape>
                <o:OLEObject Type="Embed" ProgID="Equation.DSMT4" ShapeID="_x0000_i1034" DrawAspect="Content" ObjectID="_1639487532" r:id="rId2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</w:tcPr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</w:tc>
        <w:tc>
          <w:tcPr>
            <w:tcW w:w="5058" w:type="dxa"/>
          </w:tcPr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position w:val="-12"/>
                <w:sz w:val="24"/>
                <w:szCs w:val="24"/>
              </w:rPr>
              <w:object w:dxaOrig="1240" w:dyaOrig="320">
                <v:shape id="_x0000_i1035" type="#_x0000_t75" style="width:62pt;height:16pt" o:ole="">
                  <v:imagedata r:id="rId25" o:title=""/>
                </v:shape>
                <o:OLEObject Type="Embed" ProgID="Equation.DSMT4" ShapeID="_x0000_i1035" DrawAspect="Content" ObjectID="_1639487533" r:id="rId2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45E6A" w:rsidTr="00F36649">
        <w:tc>
          <w:tcPr>
            <w:tcW w:w="417" w:type="dxa"/>
          </w:tcPr>
          <w:p w:rsidR="00045E6A" w:rsidRDefault="00045E6A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045E6A" w:rsidRDefault="002A0B62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position w:val="-4"/>
                <w:sz w:val="24"/>
                <w:szCs w:val="24"/>
              </w:rPr>
              <w:object w:dxaOrig="160" w:dyaOrig="220">
                <v:shape id="_x0000_i1036" type="#_x0000_t75" style="width:8pt;height:11pt" o:ole="">
                  <v:imagedata r:id="rId27" o:title=""/>
                </v:shape>
                <o:OLEObject Type="Embed" ProgID="Equation.DSMT4" ShapeID="_x0000_i1036" DrawAspect="Content" ObjectID="_1639487534" r:id="rId28"/>
              </w:object>
            </w:r>
            <w:r w:rsidR="00F36649" w:rsidRPr="00045E6A">
              <w:rPr>
                <w:rFonts w:ascii="Century Gothic" w:hAnsi="Century Gothic"/>
                <w:position w:val="-18"/>
                <w:sz w:val="24"/>
                <w:szCs w:val="24"/>
              </w:rPr>
              <w:object w:dxaOrig="1860" w:dyaOrig="460">
                <v:shape id="_x0000_i1037" type="#_x0000_t75" style="width:93pt;height:23pt" o:ole="">
                  <v:imagedata r:id="rId29" o:title=""/>
                </v:shape>
                <o:OLEObject Type="Embed" ProgID="Equation.DSMT4" ShapeID="_x0000_i1037" DrawAspect="Content" ObjectID="_1639487535" r:id="rId30"/>
              </w:object>
            </w:r>
            <w:r w:rsidR="00045E6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</w:tcPr>
          <w:p w:rsidR="00045E6A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5058" w:type="dxa"/>
          </w:tcPr>
          <w:p w:rsidR="00045E6A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045E6A">
              <w:rPr>
                <w:rFonts w:ascii="Century Gothic" w:hAnsi="Century Gothic"/>
                <w:position w:val="-18"/>
                <w:sz w:val="24"/>
                <w:szCs w:val="24"/>
              </w:rPr>
              <w:object w:dxaOrig="2020" w:dyaOrig="460">
                <v:shape id="_x0000_i1038" type="#_x0000_t75" style="width:101pt;height:23pt" o:ole="">
                  <v:imagedata r:id="rId31" o:title=""/>
                </v:shape>
                <o:OLEObject Type="Embed" ProgID="Equation.DSMT4" ShapeID="_x0000_i1038" DrawAspect="Content" ObjectID="_1639487536" r:id="rId32"/>
              </w:object>
            </w:r>
          </w:p>
        </w:tc>
      </w:tr>
      <w:tr w:rsidR="00F36649" w:rsidTr="00F36649">
        <w:tc>
          <w:tcPr>
            <w:tcW w:w="417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5095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F36649">
              <w:rPr>
                <w:rFonts w:ascii="Century Gothic" w:hAnsi="Century Gothic"/>
                <w:position w:val="-22"/>
                <w:sz w:val="24"/>
                <w:szCs w:val="24"/>
              </w:rPr>
              <w:object w:dxaOrig="480" w:dyaOrig="520">
                <v:shape id="_x0000_i1039" type="#_x0000_t75" style="width:24pt;height:26pt" o:ole="">
                  <v:imagedata r:id="rId33" o:title=""/>
                </v:shape>
                <o:OLEObject Type="Embed" ProgID="Equation.DSMT4" ShapeID="_x0000_i1039" DrawAspect="Content" ObjectID="_1639487537" r:id="rId3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5058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F36649">
              <w:rPr>
                <w:rFonts w:ascii="Century Gothic" w:hAnsi="Century Gothic"/>
                <w:position w:val="-22"/>
                <w:sz w:val="24"/>
                <w:szCs w:val="24"/>
              </w:rPr>
              <w:object w:dxaOrig="760" w:dyaOrig="520">
                <v:shape id="_x0000_i1040" type="#_x0000_t75" style="width:38pt;height:26pt" o:ole="">
                  <v:imagedata r:id="rId35" o:title=""/>
                </v:shape>
                <o:OLEObject Type="Embed" ProgID="Equation.DSMT4" ShapeID="_x0000_i1040" DrawAspect="Content" ObjectID="_1639487538" r:id="rId36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F36649" w:rsidTr="00F36649">
        <w:tc>
          <w:tcPr>
            <w:tcW w:w="417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5095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F36649">
              <w:rPr>
                <w:rFonts w:ascii="Century Gothic" w:hAnsi="Century Gothic"/>
                <w:position w:val="-22"/>
                <w:sz w:val="24"/>
                <w:szCs w:val="24"/>
              </w:rPr>
              <w:object w:dxaOrig="3340" w:dyaOrig="520">
                <v:shape id="_x0000_i1041" type="#_x0000_t75" style="width:167pt;height:26pt" o:ole="">
                  <v:imagedata r:id="rId37" o:title=""/>
                </v:shape>
                <o:OLEObject Type="Embed" ProgID="Equation.DSMT4" ShapeID="_x0000_i1041" DrawAspect="Content" ObjectID="_1639487539" r:id="rId3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6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5058" w:type="dxa"/>
          </w:tcPr>
          <w:p w:rsidR="00F36649" w:rsidRDefault="00F36649" w:rsidP="002D4A7B">
            <w:pPr>
              <w:rPr>
                <w:rFonts w:ascii="Century Gothic" w:hAnsi="Century Gothic"/>
                <w:sz w:val="24"/>
                <w:szCs w:val="24"/>
              </w:rPr>
            </w:pPr>
            <w:r w:rsidRPr="00F36649">
              <w:rPr>
                <w:rFonts w:ascii="Century Gothic" w:hAnsi="Century Gothic"/>
                <w:position w:val="-22"/>
                <w:sz w:val="24"/>
                <w:szCs w:val="24"/>
              </w:rPr>
              <w:object w:dxaOrig="2560" w:dyaOrig="520">
                <v:shape id="_x0000_i1042" type="#_x0000_t75" style="width:128pt;height:26pt" o:ole="">
                  <v:imagedata r:id="rId39" o:title=""/>
                </v:shape>
                <o:OLEObject Type="Embed" ProgID="Equation.DSMT4" ShapeID="_x0000_i1042" DrawAspect="Content" ObjectID="_1639487540" r:id="rId40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045E6A" w:rsidRDefault="00045E6A" w:rsidP="002D4A7B">
      <w:pPr>
        <w:spacing w:after="0"/>
        <w:rPr>
          <w:rFonts w:ascii="Century Gothic" w:hAnsi="Century Gothic"/>
          <w:sz w:val="24"/>
          <w:szCs w:val="24"/>
        </w:rPr>
      </w:pPr>
    </w:p>
    <w:p w:rsidR="004B10BC" w:rsidRPr="00045E6A" w:rsidRDefault="004B10BC" w:rsidP="004B10BC">
      <w:pPr>
        <w:spacing w:after="0"/>
        <w:rPr>
          <w:rFonts w:ascii="Century Gothic" w:hAnsi="Century Gothic"/>
          <w:sz w:val="24"/>
          <w:szCs w:val="24"/>
        </w:rPr>
      </w:pPr>
      <w:r w:rsidRPr="00045E6A">
        <w:rPr>
          <w:rFonts w:ascii="Century Gothic" w:hAnsi="Century Gothic"/>
          <w:sz w:val="24"/>
          <w:szCs w:val="24"/>
        </w:rPr>
        <w:lastRenderedPageBreak/>
        <w:t>AP Calculus</w:t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</w:r>
      <w:r w:rsidRPr="00045E6A">
        <w:rPr>
          <w:rFonts w:ascii="Century Gothic" w:hAnsi="Century Gothic"/>
          <w:sz w:val="24"/>
          <w:szCs w:val="24"/>
        </w:rPr>
        <w:tab/>
        <w:t>Name_____________________________</w:t>
      </w:r>
    </w:p>
    <w:p w:rsidR="004B10BC" w:rsidRDefault="004B10BC" w:rsidP="006A0E95">
      <w:pPr>
        <w:spacing w:after="0"/>
        <w:rPr>
          <w:rFonts w:ascii="Century Gothic" w:hAnsi="Century Gothic"/>
          <w:sz w:val="24"/>
          <w:szCs w:val="24"/>
        </w:rPr>
      </w:pPr>
      <w:r w:rsidRPr="00045E6A">
        <w:rPr>
          <w:rFonts w:ascii="Century Gothic" w:hAnsi="Century Gothic"/>
          <w:sz w:val="24"/>
          <w:szCs w:val="24"/>
        </w:rPr>
        <w:t>Int. of Rational Functions by Partial Fractions</w:t>
      </w:r>
      <w:r w:rsidRPr="00045E6A">
        <w:rPr>
          <w:rFonts w:ascii="Century Gothic" w:hAnsi="Century Gothic"/>
          <w:sz w:val="24"/>
          <w:szCs w:val="24"/>
        </w:rPr>
        <w:tab/>
        <w:t>Additional Techniques of Integration Day 2</w:t>
      </w:r>
    </w:p>
    <w:p w:rsidR="006A0E95" w:rsidRDefault="006A0E95" w:rsidP="006A0E95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5384"/>
      </w:tblGrid>
      <w:tr w:rsidR="006A0E95" w:rsidTr="004B10BC">
        <w:tc>
          <w:tcPr>
            <w:tcW w:w="5508" w:type="dxa"/>
          </w:tcPr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 w:rsidRPr="006A0E95">
              <w:rPr>
                <w:rFonts w:ascii="Century Gothic" w:hAnsi="Century Gothic"/>
                <w:sz w:val="24"/>
                <w:szCs w:val="24"/>
              </w:rPr>
              <w:t>1.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A0E9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For a function to be continuous at </w:t>
            </w:r>
            <w:r w:rsidRPr="006A0E95">
              <w:rPr>
                <w:rFonts w:ascii="Century Gothic" w:hAnsi="Century Gothic"/>
                <w:position w:val="-6"/>
                <w:sz w:val="24"/>
                <w:szCs w:val="24"/>
              </w:rPr>
              <w:object w:dxaOrig="620" w:dyaOrig="240">
                <v:shape id="_x0000_i1045" type="#_x0000_t75" style="width:31pt;height:12pt" o:ole="">
                  <v:imagedata r:id="rId41" o:title=""/>
                </v:shape>
                <o:OLEObject Type="Embed" ProgID="Equation.DSMT4" ShapeID="_x0000_i1045" DrawAspect="Content" ObjectID="_1639487541" r:id="rId42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, what three </w:t>
            </w:r>
            <w:r w:rsidR="004B10BC">
              <w:rPr>
                <w:rFonts w:ascii="Century Gothic" w:hAnsi="Century Gothic"/>
                <w:sz w:val="24"/>
                <w:szCs w:val="24"/>
              </w:rPr>
              <w:t>conditions must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 met?  </w:t>
            </w: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</w:t>
            </w: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</w:t>
            </w: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10BC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10BC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10BC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B10BC" w:rsidRPr="006A0E95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  Using h below, for what values of x is h not continuous?  Justify your answer.</w:t>
            </w:r>
          </w:p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 w:rsidRPr="006A0E95">
              <w:rPr>
                <w:rFonts w:ascii="Century Gothic" w:hAnsi="Century Gothic"/>
                <w:position w:val="-50"/>
                <w:sz w:val="24"/>
                <w:szCs w:val="24"/>
              </w:rPr>
              <w:object w:dxaOrig="2760" w:dyaOrig="1120">
                <v:shape id="_x0000_i1050" type="#_x0000_t75" style="width:138pt;height:56pt" o:ole="">
                  <v:imagedata r:id="rId43" o:title=""/>
                </v:shape>
                <o:OLEObject Type="Embed" ProgID="Equation.DSMT4" ShapeID="_x0000_i1050" DrawAspect="Content" ObjectID="_1639487542" r:id="rId44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A0E95" w:rsidTr="004B10BC">
        <w:tc>
          <w:tcPr>
            <w:tcW w:w="5508" w:type="dxa"/>
          </w:tcPr>
          <w:p w:rsidR="006A0E95" w:rsidRDefault="006A0E95" w:rsidP="006A0E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  Which of the following functions are continuous for all real numbers x?</w:t>
            </w:r>
          </w:p>
          <w:p w:rsidR="006A0E95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  <w:r w:rsidRPr="006A0E95">
              <w:rPr>
                <w:rFonts w:ascii="Century Gothic" w:hAnsi="Century Gothic"/>
                <w:position w:val="-10"/>
                <w:sz w:val="24"/>
                <w:szCs w:val="24"/>
              </w:rPr>
              <w:object w:dxaOrig="3420" w:dyaOrig="540">
                <v:shape id="_x0000_i1055" type="#_x0000_t75" style="width:171pt;height:27pt" o:ole="">
                  <v:imagedata r:id="rId45" o:title=""/>
                </v:shape>
                <o:OLEObject Type="Embed" ProgID="Equation.DSMT4" ShapeID="_x0000_i1055" DrawAspect="Content" ObjectID="_1639487543" r:id="rId46"/>
              </w:object>
            </w:r>
            <w:r w:rsidR="006A0E9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1417"/>
            </w:tblGrid>
            <w:tr w:rsidR="004B10BC" w:rsidTr="004B10BC">
              <w:tc>
                <w:tcPr>
                  <w:tcW w:w="478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417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None</w:t>
                  </w:r>
                </w:p>
              </w:tc>
            </w:tr>
            <w:tr w:rsidR="004B10BC" w:rsidTr="004B10BC">
              <w:tc>
                <w:tcPr>
                  <w:tcW w:w="478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417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 only</w:t>
                  </w:r>
                </w:p>
              </w:tc>
            </w:tr>
            <w:tr w:rsidR="004B10BC" w:rsidTr="004B10BC">
              <w:tc>
                <w:tcPr>
                  <w:tcW w:w="478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417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II only</w:t>
                  </w:r>
                </w:p>
              </w:tc>
            </w:tr>
            <w:tr w:rsidR="004B10BC" w:rsidTr="004B10BC">
              <w:tc>
                <w:tcPr>
                  <w:tcW w:w="478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417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 &amp; II only</w:t>
                  </w:r>
                </w:p>
              </w:tc>
            </w:tr>
            <w:tr w:rsidR="004B10BC" w:rsidTr="004B10BC">
              <w:tc>
                <w:tcPr>
                  <w:tcW w:w="478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417" w:type="dxa"/>
                </w:tcPr>
                <w:p w:rsidR="004B10BC" w:rsidRDefault="004B10BC" w:rsidP="006A0E95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 &amp; III only</w:t>
                  </w:r>
                </w:p>
              </w:tc>
            </w:tr>
          </w:tbl>
          <w:p w:rsidR="004B10BC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08" w:type="dxa"/>
          </w:tcPr>
          <w:p w:rsidR="006A0E95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4.  </w:t>
            </w:r>
            <w:r w:rsidRPr="004B10BC">
              <w:rPr>
                <w:rFonts w:ascii="Century Gothic" w:hAnsi="Century Gothic"/>
                <w:position w:val="-24"/>
                <w:sz w:val="24"/>
                <w:szCs w:val="24"/>
              </w:rPr>
              <w:object w:dxaOrig="1040" w:dyaOrig="660">
                <v:shape id="_x0000_i1058" type="#_x0000_t75" style="width:52pt;height:33pt" o:ole="">
                  <v:imagedata r:id="rId47" o:title=""/>
                </v:shape>
                <o:OLEObject Type="Embed" ProgID="Equation.DSMT4" ShapeID="_x0000_i1058" DrawAspect="Content" ObjectID="_1639487544" r:id="rId48"/>
              </w:objec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4B10BC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"/>
              <w:gridCol w:w="1544"/>
            </w:tblGrid>
            <w:tr w:rsidR="004B10BC" w:rsidTr="0012514E">
              <w:tc>
                <w:tcPr>
                  <w:tcW w:w="478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1417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-2</w:t>
                  </w:r>
                </w:p>
              </w:tc>
            </w:tr>
            <w:tr w:rsidR="004B10BC" w:rsidTr="0012514E">
              <w:tc>
                <w:tcPr>
                  <w:tcW w:w="478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1417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-1</w:t>
                  </w:r>
                </w:p>
              </w:tc>
            </w:tr>
            <w:tr w:rsidR="004B10BC" w:rsidTr="0012514E">
              <w:tc>
                <w:tcPr>
                  <w:tcW w:w="478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1417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B10BC">
                    <w:rPr>
                      <w:rFonts w:ascii="Century Gothic" w:hAnsi="Century Gothic"/>
                      <w:position w:val="-24"/>
                      <w:sz w:val="24"/>
                      <w:szCs w:val="24"/>
                    </w:rPr>
                    <w:object w:dxaOrig="240" w:dyaOrig="639">
                      <v:shape id="_x0000_i1061" type="#_x0000_t75" style="width:12pt;height:32pt" o:ole="">
                        <v:imagedata r:id="rId49" o:title=""/>
                      </v:shape>
                      <o:OLEObject Type="Embed" ProgID="Equation.DSMT4" ShapeID="_x0000_i1061" DrawAspect="Content" ObjectID="_1639487545" r:id="rId50"/>
                    </w:objec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B10BC" w:rsidTr="0012514E">
              <w:tc>
                <w:tcPr>
                  <w:tcW w:w="478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1417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0</w:t>
                  </w:r>
                </w:p>
              </w:tc>
            </w:tr>
            <w:tr w:rsidR="004B10BC" w:rsidTr="0012514E">
              <w:tc>
                <w:tcPr>
                  <w:tcW w:w="478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1417" w:type="dxa"/>
                </w:tcPr>
                <w:p w:rsidR="004B10BC" w:rsidRDefault="004B10BC" w:rsidP="004B10BC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nonexistent</w:t>
                  </w:r>
                </w:p>
              </w:tc>
            </w:tr>
          </w:tbl>
          <w:p w:rsidR="004B10BC" w:rsidRDefault="004B10BC" w:rsidP="006A0E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A0E95" w:rsidRPr="006A0E95" w:rsidRDefault="006A0E95" w:rsidP="006A0E95">
      <w:pPr>
        <w:spacing w:after="0"/>
        <w:rPr>
          <w:rFonts w:ascii="Century Gothic" w:hAnsi="Century Gothic"/>
          <w:sz w:val="24"/>
          <w:szCs w:val="24"/>
        </w:rPr>
      </w:pPr>
    </w:p>
    <w:sectPr w:rsidR="006A0E95" w:rsidRPr="006A0E95" w:rsidSect="002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590"/>
    <w:multiLevelType w:val="hybridMultilevel"/>
    <w:tmpl w:val="B2A4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405E"/>
    <w:multiLevelType w:val="hybridMultilevel"/>
    <w:tmpl w:val="E6B6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57CF8"/>
    <w:multiLevelType w:val="hybridMultilevel"/>
    <w:tmpl w:val="9EB4D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B02"/>
    <w:multiLevelType w:val="hybridMultilevel"/>
    <w:tmpl w:val="8846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40DC5"/>
    <w:multiLevelType w:val="hybridMultilevel"/>
    <w:tmpl w:val="39EC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B"/>
    <w:rsid w:val="00045E6A"/>
    <w:rsid w:val="001771EB"/>
    <w:rsid w:val="002A0B62"/>
    <w:rsid w:val="002B43A7"/>
    <w:rsid w:val="002D4A7B"/>
    <w:rsid w:val="004B10BC"/>
    <w:rsid w:val="005A5D47"/>
    <w:rsid w:val="006A0E95"/>
    <w:rsid w:val="006C7BCE"/>
    <w:rsid w:val="00741FEF"/>
    <w:rsid w:val="0075043A"/>
    <w:rsid w:val="00756995"/>
    <w:rsid w:val="007C4FB5"/>
    <w:rsid w:val="0091717F"/>
    <w:rsid w:val="00980DF2"/>
    <w:rsid w:val="00F30A41"/>
    <w:rsid w:val="00F3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CD16"/>
  <w15:docId w15:val="{26B71FE9-BAA4-4392-90C5-3597ED68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Macintyre</dc:creator>
  <cp:lastModifiedBy>Christina Macintyre</cp:lastModifiedBy>
  <cp:revision>2</cp:revision>
  <cp:lastPrinted>2020-01-02T19:26:00Z</cp:lastPrinted>
  <dcterms:created xsi:type="dcterms:W3CDTF">2020-01-02T21:25:00Z</dcterms:created>
  <dcterms:modified xsi:type="dcterms:W3CDTF">2020-01-02T21:25:00Z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